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D4" w:rsidRPr="00E04D02" w:rsidRDefault="00233FD4" w:rsidP="00E04D0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B2317"/>
          <w:spacing w:val="-30"/>
          <w:sz w:val="44"/>
          <w:szCs w:val="44"/>
          <w:lang w:eastAsia="ru-RU"/>
        </w:rPr>
      </w:pPr>
      <w:r w:rsidRPr="00E04D02">
        <w:rPr>
          <w:rFonts w:ascii="Times New Roman" w:eastAsia="Times New Roman" w:hAnsi="Times New Roman" w:cs="Times New Roman"/>
          <w:b/>
          <w:bCs/>
          <w:color w:val="3B2317"/>
          <w:spacing w:val="-30"/>
          <w:sz w:val="44"/>
          <w:szCs w:val="44"/>
          <w:lang w:eastAsia="ru-RU"/>
        </w:rPr>
        <w:t>Игровые приемы развития фонематического восприятия у дошкольников</w:t>
      </w:r>
    </w:p>
    <w:p w:rsidR="00233FD4" w:rsidRPr="00E04D02" w:rsidRDefault="00233FD4" w:rsidP="00233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FD4" w:rsidRPr="00E04D02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6F8E9635" wp14:editId="4C25742D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33550" cy="2857500"/>
            <wp:effectExtent l="0" t="0" r="0" b="0"/>
            <wp:wrapSquare wrapText="bothSides"/>
            <wp:docPr id="1" name="Рисунок 1" descr="http://dslukomorje.ru/media/fckeditor_storage/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lukomorje.ru/media/fckeditor_storage/%D0%B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  </w:t>
      </w:r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Сегодня наши дети живут в мире «говорящей техники» и постепенно учатся молчать, а речевые игры и упражнения уступают свое место компьютеру. Пожалуй, не будет ошибкой сказать, что современные дети много знают, а восприятие, воображение их менее продуктивны.</w:t>
      </w:r>
    </w:p>
    <w:p w:rsidR="00233FD4" w:rsidRPr="00E04D02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 </w:t>
      </w:r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Фонематическое восприятие представляет собой наиболее элементарный уровень распознавания речевых высказываний. Под этим подразумевается способность к дифференциации и категориальной идентификации всех фонем родного языка. Различение звуков реч</w:t>
      </w:r>
      <w:proofErr w:type="gramStart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и-</w:t>
      </w:r>
      <w:proofErr w:type="gramEnd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основа для понимания смысла сказанного. При </w:t>
      </w:r>
      <w:proofErr w:type="spellStart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несформированности</w:t>
      </w:r>
      <w:proofErr w:type="spellEnd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речевого </w:t>
      </w:r>
      <w:proofErr w:type="spellStart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звукоразличения</w:t>
      </w:r>
      <w:proofErr w:type="spellEnd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ребенок воспринимает (запоминает, повторяет, пишет) не то что ему сказали, а </w:t>
      </w:r>
      <w:proofErr w:type="gramStart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то</w:t>
      </w:r>
      <w:proofErr w:type="gramEnd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что он услышал (иногда точно, а порой очень приблизительно). «Игла» превращается </w:t>
      </w:r>
      <w:proofErr w:type="gramStart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в</w:t>
      </w:r>
      <w:proofErr w:type="gramEnd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«мглу», «лес» в «лист» или «лису».</w:t>
      </w:r>
    </w:p>
    <w:p w:rsidR="00233FD4" w:rsidRPr="00E04D02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  </w:t>
      </w:r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Правильное восприятие звуков возникает не сразу. Это результат постепенного развития. На самом раннем этапе ребенок воспринимает слова как единый, нерасчленимый звуковой комплекс, обладающий определенной ритмико-мелодической структурой. Последующий этап характеризуется постепенным развитием умения различать фонемы, входящие в состав слова. </w:t>
      </w:r>
      <w:r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   </w:t>
      </w:r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Одновременно происходит интенсивное овладение активным словарем и правильным произношением слов. Нарушение фонематического слуха чаще носит вторичный характер. Трудности отмечаются у детей уже при восприятии и воспроизведении простых ритмов, воспроизведение сложных ритмов </w:t>
      </w:r>
      <w:proofErr w:type="gramStart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им</w:t>
      </w:r>
      <w:proofErr w:type="gramEnd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как правило не доступно.</w:t>
      </w:r>
    </w:p>
    <w:p w:rsidR="00233FD4" w:rsidRPr="00E04D02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   </w:t>
      </w:r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Особенно ярко недостаточность фонематического слуха проявляется в школе при обучении письму и чтению, </w:t>
      </w:r>
      <w:proofErr w:type="gramStart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ответственными</w:t>
      </w:r>
      <w:proofErr w:type="gramEnd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за оптимальное протекание процесса любого обучения.</w:t>
      </w:r>
    </w:p>
    <w:p w:rsidR="00233FD4" w:rsidRPr="00E04D02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Поэтому неслучайно работе по развитию фонематического слуха педагоги уделяют много времени, но не всегда оно протекает легко и успешно. Это можно объяснить недостаточным вниманием проработки предыдущего этап</w:t>
      </w:r>
      <w:proofErr w:type="gramStart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а-</w:t>
      </w:r>
      <w:proofErr w:type="gramEnd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развитию речевого слуха.</w:t>
      </w:r>
    </w:p>
    <w:p w:rsidR="00233FD4" w:rsidRPr="00E04D02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   </w:t>
      </w:r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Речью занимается относительно поздняя по происхождению структура нервной системы. Неречевой слу</w:t>
      </w:r>
      <w:proofErr w:type="gramStart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х-</w:t>
      </w:r>
      <w:proofErr w:type="gramEnd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восприятие шума, воды, ветра, бытовых </w:t>
      </w:r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lastRenderedPageBreak/>
        <w:t xml:space="preserve">шумов, звуков музыки- по своему происхождению гораздо древнее. </w:t>
      </w:r>
      <w:r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    </w:t>
      </w:r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Формируясь, сложные психические процессы зависят от </w:t>
      </w:r>
      <w:proofErr w:type="gramStart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более элементарных</w:t>
      </w:r>
      <w:proofErr w:type="gramEnd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функций, лежащих в основе слова и составляющих «базу» для их развития. </w:t>
      </w:r>
      <w:r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  </w:t>
      </w:r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Ребенок может научиться говорить и мыслить, только воспринимая, начиная с узнавания природных, бытовых и музыкальных шумов, голосов животных, птиц и людей. При этом различение неречевых звуков должно обязательно сопровождаться развитием чувства ритма. Чтобы образ предмета, издающего звук, был более полным, и ребенок мог догадаться о нем по ситуации, предмет этот нужно рассматривать, если возможно трогать, брать в руки. Кроме того, полезно выполнять упражнения с закрытыми глазами, анализировать шумы только на слух, без опоры на зрение. Обычно работу следует начинать с наиболее элементарных видов различения: «</w:t>
      </w:r>
      <w:proofErr w:type="gramStart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тихого-громкого</w:t>
      </w:r>
      <w:proofErr w:type="gramEnd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», «быстрого-медленного», выбирая контрастные по ритмической структуре музыкальные фрагменты.</w:t>
      </w:r>
    </w:p>
    <w:p w:rsidR="00233FD4" w:rsidRPr="00E04D02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   </w:t>
      </w:r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Для формирования неречевого </w:t>
      </w:r>
      <w:proofErr w:type="spellStart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звукоразличения</w:t>
      </w:r>
      <w:proofErr w:type="spellEnd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в логопедии и нейропсихологии разработаны и успешно применяются специальные упражнения.</w:t>
      </w:r>
    </w:p>
    <w:p w:rsidR="00233FD4" w:rsidRPr="00E04D02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   </w:t>
      </w:r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Важно отнестись к ним серьезно, уделить им столько времени и внимания, сколько понадобится, при </w:t>
      </w:r>
      <w:proofErr w:type="gramStart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этом</w:t>
      </w:r>
      <w:proofErr w:type="gramEnd"/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не забывая, что занятия должны стать интересными для ребенка.</w:t>
      </w:r>
    </w:p>
    <w:p w:rsidR="00233FD4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  </w:t>
      </w:r>
      <w:r w:rsidR="00233FD4"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Предлагаемые игры не требуют пунктуального выполнения, скорее всего это тема для свободной импровизации.</w:t>
      </w:r>
    </w:p>
    <w:p w:rsidR="00A60520" w:rsidRPr="00E04D02" w:rsidRDefault="00A60520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</w:p>
    <w:p w:rsidR="00233FD4" w:rsidRDefault="00233FD4" w:rsidP="00A60520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lang w:eastAsia="ru-RU"/>
        </w:rPr>
        <w:t>«</w:t>
      </w:r>
      <w:r w:rsidRPr="00A60520"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  <w:t>Шумящие коробочки».</w:t>
      </w:r>
    </w:p>
    <w:p w:rsidR="00A60520" w:rsidRPr="00E04D02" w:rsidRDefault="00A60520" w:rsidP="00A60520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lang w:eastAsia="ru-RU"/>
        </w:rPr>
      </w:pPr>
    </w:p>
    <w:p w:rsidR="00233FD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Нужно взять два комплекта небольших коробочек (для себя и для ребенка), наполнить их различными материалами, которые если коробочку потрясти, издают разные звуки. В коробочку можно насыпать песок, крупу, горох, положить кнопки, скрепки, бумажные шарики, пуговицы и т.д.. Взяв коробочку из своего набора, вы трясете ее, </w:t>
      </w:r>
      <w:proofErr w:type="gramStart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ребенок</w:t>
      </w:r>
      <w:proofErr w:type="gramEnd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закрыв глаза, внимательно прислушивается к звучанию. Затем он берет свои коробочки и ищет среди них </w:t>
      </w:r>
      <w:proofErr w:type="gramStart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звучащую</w:t>
      </w:r>
      <w:proofErr w:type="gramEnd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аналогично. Игра продолжается до тех пор, пока не будут найдены все пары. У этой игры много вариантов</w:t>
      </w:r>
      <w:proofErr w:type="gramStart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6</w:t>
      </w:r>
      <w:proofErr w:type="gramEnd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взрослый трясет одну за другой несколько коробочек, ребенок запоминает и повторяет заданную последовательность. Не забывайте меняться ролями и обязательно ошибайтесь.</w:t>
      </w:r>
    </w:p>
    <w:p w:rsidR="00A60520" w:rsidRDefault="00A60520" w:rsidP="00A60520">
      <w:pPr>
        <w:shd w:val="clear" w:color="auto" w:fill="FFFFFF"/>
        <w:tabs>
          <w:tab w:val="left" w:pos="1920"/>
        </w:tabs>
        <w:spacing w:after="0"/>
        <w:jc w:val="both"/>
        <w:outlineLvl w:val="2"/>
        <w:rPr>
          <w:rFonts w:ascii="Segoe Print" w:eastAsia="Times New Roman" w:hAnsi="Segoe Print" w:cs="Times New Roman"/>
          <w:color w:val="8B4500"/>
          <w:sz w:val="28"/>
          <w:szCs w:val="28"/>
          <w:lang w:eastAsia="ru-RU"/>
        </w:rPr>
      </w:pPr>
    </w:p>
    <w:p w:rsidR="00233FD4" w:rsidRPr="00A60520" w:rsidRDefault="00233FD4" w:rsidP="00A60520">
      <w:pPr>
        <w:shd w:val="clear" w:color="auto" w:fill="FFFFFF"/>
        <w:tabs>
          <w:tab w:val="left" w:pos="1920"/>
        </w:tabs>
        <w:spacing w:after="0"/>
        <w:jc w:val="both"/>
        <w:outlineLvl w:val="2"/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</w:pPr>
      <w:r w:rsidRPr="00A60520"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  <w:lastRenderedPageBreak/>
        <w:t>«</w:t>
      </w:r>
      <w:proofErr w:type="gramStart"/>
      <w:r w:rsidRPr="00A60520"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  <w:t>Чудо-звуки</w:t>
      </w:r>
      <w:proofErr w:type="gramEnd"/>
      <w:r w:rsidRPr="00A60520"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  <w:t>».</w:t>
      </w:r>
      <w:r w:rsidR="00A60520" w:rsidRPr="00A60520"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  <w:tab/>
      </w:r>
    </w:p>
    <w:p w:rsidR="00233FD4" w:rsidRPr="00E04D02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Прослушайте с ребенком аудиозаписи природных звуков: шум дождя, журчание ручья, морской прибой, весеннюю капель, шум леса в ветреный день, пение птиц, голоса животных. Обсудите звуки </w:t>
      </w:r>
      <w:proofErr w:type="gramStart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-к</w:t>
      </w:r>
      <w:proofErr w:type="gramEnd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акие похожи, чем различаются, где их можно услышать, какие кажутся знакомыми. Начинать надо с прослушивания и узнавания хорошо различающихся между собой звуков, затем сходных по звучанию.</w:t>
      </w:r>
    </w:p>
    <w:p w:rsidR="00233FD4" w:rsidRPr="00E04D02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Эти же звуки слушайте на прогулке: зимой — скрип снега под ногами, звон сосулек, тишину морозного утра; весной — капель, журчание ручья, щебетание птиц, шум ветра. Осенью можно услышать, как шуршат листья, шум дождя. Летом стрекочут кузнечики, жужжат жуки, пчелы, назойливо звенят комары. В городе постоянный шумовой фон: машины, поезда, голоса людей, А еще не забывайте про запах</w:t>
      </w:r>
      <w:proofErr w:type="gramStart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и-</w:t>
      </w:r>
      <w:proofErr w:type="gramEnd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это тоже опоры для детей в познании и обучении.</w:t>
      </w:r>
    </w:p>
    <w:p w:rsidR="00E04D02" w:rsidRDefault="00E04D02" w:rsidP="00A60520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lang w:eastAsia="ru-RU"/>
        </w:rPr>
      </w:pPr>
    </w:p>
    <w:p w:rsidR="00233FD4" w:rsidRPr="00E04D02" w:rsidRDefault="00233FD4" w:rsidP="00A60520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lang w:eastAsia="ru-RU"/>
        </w:rPr>
        <w:t>«</w:t>
      </w:r>
      <w:r w:rsidRPr="00A60520"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  <w:t>Слушай, пробуй, как звучит».</w:t>
      </w:r>
    </w:p>
    <w:p w:rsidR="00233FD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Исследуйте звуковую природу предметов и материалов, оказавшихся под рукой. Изменяйте громкость, темп звучания. Можно стучать, топать, бросать, переливать, рвать, хлопать. А ребенок должен </w:t>
      </w:r>
      <w:proofErr w:type="gramStart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угадывать</w:t>
      </w:r>
      <w:proofErr w:type="gramEnd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что и как звучало.</w:t>
      </w:r>
    </w:p>
    <w:p w:rsidR="00A60520" w:rsidRPr="00E04D02" w:rsidRDefault="00A60520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</w:p>
    <w:p w:rsidR="00233FD4" w:rsidRPr="00A60520" w:rsidRDefault="00233FD4" w:rsidP="00A60520">
      <w:pPr>
        <w:shd w:val="clear" w:color="auto" w:fill="FFFFFF"/>
        <w:spacing w:after="0"/>
        <w:jc w:val="both"/>
        <w:outlineLvl w:val="2"/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</w:pPr>
      <w:r w:rsidRPr="00A60520"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  <w:t>«Угадай, что звучало».</w:t>
      </w:r>
    </w:p>
    <w:p w:rsidR="00233FD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Проанализируйте с детьми бытовые шумы: скрип двери, звук шагов, телефонный звонок, свисток, тиканье часов, шум льющейся и кипящей воды, звон ложечки о стакан, шеле</w:t>
      </w:r>
      <w:proofErr w:type="gramStart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ст стр</w:t>
      </w:r>
      <w:proofErr w:type="gramEnd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аниц и пр. Ребенок должен научиться узнавать их звучание с открытыми и закрытыми словами, постепенно нужно приучать его удерживать в памяти «голоса» всех предметов, доводя их количество с одного до семи.</w:t>
      </w:r>
    </w:p>
    <w:p w:rsidR="00A60520" w:rsidRPr="00E04D02" w:rsidRDefault="00A60520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</w:p>
    <w:p w:rsidR="00233FD4" w:rsidRPr="00A60520" w:rsidRDefault="00233FD4" w:rsidP="00A60520">
      <w:pPr>
        <w:shd w:val="clear" w:color="auto" w:fill="FFFFFF"/>
        <w:spacing w:after="0"/>
        <w:jc w:val="both"/>
        <w:outlineLvl w:val="2"/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</w:pPr>
      <w:r w:rsidRPr="00A60520"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  <w:t>«Чт</w:t>
      </w:r>
      <w:r w:rsidR="00A60520" w:rsidRPr="00A60520"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  <w:t>о как звучит</w:t>
      </w:r>
      <w:r w:rsidRPr="00A60520"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  <w:t>»</w:t>
      </w:r>
    </w:p>
    <w:p w:rsidR="00233FD4" w:rsidRPr="00E04D02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Сделайте с детьми волшебную палочку, постучите палочкой по любым предметам, находящимся в доме. Пусть все предметы вокруг зазвучат. Прислушайтесь к этим звукам, пусть ребенок запомнит, что как звучит и находит предметы, которые звучали, по вашей просьбе: «Скажи, покажи, проверь, что звучало. Что звучало сначала, а что потом? Можно взять волшебную палочку на прогулку. Более сложный вариант игр</w:t>
      </w:r>
      <w:proofErr w:type="gramStart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ы-</w:t>
      </w:r>
      <w:proofErr w:type="gramEnd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узнавание звуков без опоры на зрение. Ребенок отвечает на вопросы: «По какому предмету я стучала? Что </w:t>
      </w:r>
      <w:proofErr w:type="gramStart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звучит</w:t>
      </w:r>
      <w:proofErr w:type="gramEnd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похоже? Где вы слышали похожие звуки?»</w:t>
      </w:r>
    </w:p>
    <w:p w:rsidR="00233FD4" w:rsidRPr="00A60520" w:rsidRDefault="00233FD4" w:rsidP="00A60520">
      <w:pPr>
        <w:shd w:val="clear" w:color="auto" w:fill="FFFFFF"/>
        <w:spacing w:after="0"/>
        <w:jc w:val="both"/>
        <w:outlineLvl w:val="2"/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</w:pPr>
      <w:r w:rsidRPr="00A60520"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  <w:lastRenderedPageBreak/>
        <w:t>«Где позвонили».</w:t>
      </w:r>
    </w:p>
    <w:p w:rsidR="00233FD4" w:rsidRPr="00E04D02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Определяем направление звука. Для этой игры нужен колокольчик или другой звучащий предмет. Ребенок закрывает глаза. Вы в стороне от него тихо звените, шумите. Ребенок должен повернуться к тому месту, откуда слышен звук, и с закрытыми глазами рукой показать направление, потом открыть глаза и проверить себя. Можно задать вопросы: где звенит? Слева? Справа от тебя? Впереди, сзади? И еще более веселый вариант всем хорошо известный - «</w:t>
      </w:r>
      <w:proofErr w:type="spellStart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Жмурки»</w:t>
      </w:r>
      <w:proofErr w:type="gramStart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.Р</w:t>
      </w:r>
      <w:proofErr w:type="gramEnd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ебенок</w:t>
      </w:r>
      <w:proofErr w:type="spellEnd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с закрытыми глазами в роли водящего.</w:t>
      </w:r>
    </w:p>
    <w:p w:rsidR="00233FD4" w:rsidRPr="00A60520" w:rsidRDefault="00233FD4" w:rsidP="00A60520">
      <w:pPr>
        <w:shd w:val="clear" w:color="auto" w:fill="FFFFFF"/>
        <w:spacing w:after="0"/>
        <w:jc w:val="both"/>
        <w:outlineLvl w:val="2"/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</w:pPr>
      <w:r w:rsidRPr="00A60520"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  <w:t>«Выбери предмет».</w:t>
      </w:r>
    </w:p>
    <w:p w:rsidR="00233FD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Вы стучите, гремите, шелестите, играете на инструментах, а ребенок </w:t>
      </w:r>
      <w:proofErr w:type="gramStart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отгадывает</w:t>
      </w:r>
      <w:proofErr w:type="gramEnd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что вы делали, что звучало, и показывает нужный предмет.</w:t>
      </w:r>
    </w:p>
    <w:p w:rsidR="00A60520" w:rsidRPr="00E04D02" w:rsidRDefault="00A60520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</w:p>
    <w:p w:rsidR="00233FD4" w:rsidRPr="00E04D02" w:rsidRDefault="00233FD4" w:rsidP="00A60520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lang w:eastAsia="ru-RU"/>
        </w:rPr>
        <w:t>«</w:t>
      </w:r>
      <w:r w:rsidRPr="00A60520"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  <w:t>Создаем мелодию».</w:t>
      </w:r>
    </w:p>
    <w:p w:rsidR="00233FD4" w:rsidRPr="00E04D02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Вступайте с ребенком в диалог на инструмента</w:t>
      </w:r>
      <w:proofErr w:type="gramStart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х-</w:t>
      </w:r>
      <w:proofErr w:type="gramEnd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чередуйте «высказывания», внимательно слушая друг друга, можно создавать мелодию с помощью хлопков. Внимательно слушайте друг друга. Когда ребенок сыграет что-то достаточно структурированное, повторите его «реплику».</w:t>
      </w:r>
    </w:p>
    <w:p w:rsidR="00233FD4" w:rsidRPr="00E04D02" w:rsidRDefault="00233FD4" w:rsidP="00A60520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lang w:eastAsia="ru-RU"/>
        </w:rPr>
        <w:t>«</w:t>
      </w:r>
      <w:r w:rsidRPr="00A60520"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  <w:t>Отработка ритмических рисунков».</w:t>
      </w:r>
    </w:p>
    <w:p w:rsidR="00E04D02" w:rsidRPr="00A60520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Вы создаете ритм, отстукивая его рукой. Ребенок его повторяет. Сначала ребенок видит ваши руки, потом выполняет это упражнение с закрытыми глазами. Варианты игры могут быть разными: ребенок выполняет ритмический рисунок правой, левой рукой, обеими руками одновременно, поочередно (хлопки или удары); воспроизводит тот же рисунок ногами; придумывает свои ритмические рисунки.</w:t>
      </w:r>
    </w:p>
    <w:p w:rsidR="00233FD4" w:rsidRPr="00A60520" w:rsidRDefault="00233FD4" w:rsidP="00A60520">
      <w:pPr>
        <w:shd w:val="clear" w:color="auto" w:fill="FFFFFF"/>
        <w:spacing w:after="0"/>
        <w:jc w:val="both"/>
        <w:outlineLvl w:val="2"/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</w:pPr>
      <w:r w:rsidRPr="00A60520"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  <w:t>«Громко — тихо».</w:t>
      </w:r>
    </w:p>
    <w:p w:rsidR="00233FD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Попросите детей произнести гласный звук, слог или слово громко, потом тихо, протяжно, потом отрывисто, высоким голосом, низким. Вариант игры: придумайте или вспомните каких-то сказочных героев, договоритесь, кто из них как говорит, а потом разыграйте небольшие диалоги, узнавайте ваших героев по голосу, меняйтесь ролями.</w:t>
      </w:r>
    </w:p>
    <w:p w:rsidR="00A60520" w:rsidRPr="00E04D02" w:rsidRDefault="00A60520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</w:p>
    <w:p w:rsidR="00233FD4" w:rsidRPr="00A60520" w:rsidRDefault="00233FD4" w:rsidP="00A60520">
      <w:pPr>
        <w:shd w:val="clear" w:color="auto" w:fill="FFFFFF"/>
        <w:spacing w:after="0"/>
        <w:jc w:val="both"/>
        <w:outlineLvl w:val="2"/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</w:pPr>
      <w:r w:rsidRPr="00A60520">
        <w:rPr>
          <w:rFonts w:ascii="Segoe Print" w:eastAsia="Times New Roman" w:hAnsi="Segoe Print" w:cs="Times New Roman"/>
          <w:b/>
          <w:bCs/>
          <w:color w:val="000000"/>
          <w:spacing w:val="-30"/>
          <w:sz w:val="28"/>
          <w:szCs w:val="28"/>
          <w:lang w:eastAsia="ru-RU"/>
        </w:rPr>
        <w:t>«Камертон».</w:t>
      </w:r>
    </w:p>
    <w:p w:rsidR="002A6C66" w:rsidRPr="00A60520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Предложите ребенку проговаривать по слогам любой стихотворный текст и одновременно отстукивать его ритм по правилам: отстукиваются слоги (каждый </w:t>
      </w:r>
      <w:proofErr w:type="gramStart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слог-один</w:t>
      </w:r>
      <w:proofErr w:type="gramEnd"/>
      <w:r w:rsidRP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удар), на каждом слове, включая предлоги, рука или нога меняется.</w:t>
      </w:r>
      <w:bookmarkStart w:id="0" w:name="_GoBack"/>
      <w:bookmarkEnd w:id="0"/>
    </w:p>
    <w:sectPr w:rsidR="002A6C66" w:rsidRPr="00A60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D4"/>
    <w:rsid w:val="00233FD4"/>
    <w:rsid w:val="004E5BC7"/>
    <w:rsid w:val="0075323B"/>
    <w:rsid w:val="00A60520"/>
    <w:rsid w:val="00E0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3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3F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3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3F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3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3F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3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3F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1207</Words>
  <Characters>6882</Characters>
  <Application>Microsoft Office Word</Application>
  <DocSecurity>0</DocSecurity>
  <Lines>57</Lines>
  <Paragraphs>16</Paragraphs>
  <ScaleCrop>false</ScaleCrop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Салихянова</dc:creator>
  <cp:lastModifiedBy>Светлана Салихянова</cp:lastModifiedBy>
  <cp:revision>3</cp:revision>
  <dcterms:created xsi:type="dcterms:W3CDTF">2018-06-08T07:51:00Z</dcterms:created>
  <dcterms:modified xsi:type="dcterms:W3CDTF">2018-06-09T05:18:00Z</dcterms:modified>
</cp:coreProperties>
</file>