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58" w:rsidRPr="00176358" w:rsidRDefault="00176358" w:rsidP="001479AE">
      <w:pPr>
        <w:shd w:val="clear" w:color="auto" w:fill="FFFFFF"/>
        <w:spacing w:after="0" w:line="240" w:lineRule="auto"/>
        <w:jc w:val="center"/>
        <w:outlineLvl w:val="1"/>
        <w:rPr>
          <w:rFonts w:ascii="Comic Sans MS" w:eastAsia="Times New Roman" w:hAnsi="Comic Sans MS" w:cs="Times New Roman"/>
          <w:b/>
          <w:bCs/>
          <w:color w:val="3B2317"/>
          <w:spacing w:val="-30"/>
          <w:sz w:val="36"/>
          <w:szCs w:val="36"/>
          <w:lang w:eastAsia="ru-RU"/>
        </w:rPr>
      </w:pPr>
      <w:bookmarkStart w:id="0" w:name="_GoBack"/>
      <w:bookmarkEnd w:id="0"/>
      <w:r w:rsidRPr="00176358">
        <w:rPr>
          <w:rFonts w:ascii="Comic Sans MS" w:eastAsia="Times New Roman" w:hAnsi="Comic Sans MS" w:cs="Times New Roman"/>
          <w:b/>
          <w:bCs/>
          <w:color w:val="3B2317"/>
          <w:spacing w:val="-30"/>
          <w:sz w:val="36"/>
          <w:szCs w:val="36"/>
          <w:lang w:eastAsia="ru-RU"/>
        </w:rPr>
        <w:t>Что такое дизартрия?</w:t>
      </w:r>
    </w:p>
    <w:p w:rsidR="00176358" w:rsidRPr="00176358" w:rsidRDefault="00176358" w:rsidP="00176358">
      <w:pPr>
        <w:spacing w:after="0" w:line="240" w:lineRule="auto"/>
        <w:rPr>
          <w:rFonts w:ascii="Times New Roman" w:eastAsia="Times New Roman" w:hAnsi="Times New Roman" w:cs="Times New Roman"/>
          <w:sz w:val="24"/>
          <w:szCs w:val="24"/>
          <w:lang w:eastAsia="ru-RU"/>
        </w:rPr>
      </w:pPr>
      <w:r w:rsidRPr="00176358">
        <w:rPr>
          <w:rFonts w:ascii="Times New Roman" w:eastAsia="Times New Roman" w:hAnsi="Times New Roman" w:cs="Times New Roman"/>
          <w:color w:val="000000"/>
          <w:sz w:val="24"/>
          <w:szCs w:val="24"/>
          <w:lang w:eastAsia="ru-RU"/>
        </w:rPr>
        <w:br/>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8B4500"/>
          <w:sz w:val="27"/>
          <w:szCs w:val="27"/>
          <w:lang w:eastAsia="ru-RU"/>
        </w:rPr>
        <w:t> </w:t>
      </w:r>
    </w:p>
    <w:p w:rsidR="00176358" w:rsidRPr="00176358" w:rsidRDefault="00176358" w:rsidP="00176358">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b/>
          <w:bCs/>
          <w:color w:val="000000" w:themeColor="text1"/>
          <w:sz w:val="28"/>
          <w:szCs w:val="28"/>
          <w:lang w:eastAsia="ru-RU"/>
        </w:rPr>
        <w:t>Что такое дизартрия?</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Дизартрия - это такое нарушение, когда ухудшается связь между центральной нервной системой и речевым аппаратом. Специалисты называют это положение недостаточной иннервацией. В результате ухудшается произносительная сторона речи.</w:t>
      </w:r>
    </w:p>
    <w:p w:rsidR="00176358" w:rsidRPr="00176358" w:rsidRDefault="00176358" w:rsidP="00176358">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noProof/>
          <w:color w:val="000000" w:themeColor="text1"/>
          <w:sz w:val="28"/>
          <w:szCs w:val="28"/>
          <w:lang w:eastAsia="ru-RU"/>
        </w:rPr>
        <w:drawing>
          <wp:inline distT="0" distB="0" distL="0" distR="0" wp14:anchorId="3CB8BA9C" wp14:editId="15DBC1B9">
            <wp:extent cx="2247900" cy="2857500"/>
            <wp:effectExtent l="0" t="0" r="0" b="0"/>
            <wp:docPr id="1" name="Рисунок 1" descr="http://dslukomorje.ru/media/fckeditor_storage/76230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lukomorje.ru/media/fckeditor_storage/7623045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2857500"/>
                    </a:xfrm>
                    <a:prstGeom prst="rect">
                      <a:avLst/>
                    </a:prstGeom>
                    <a:noFill/>
                    <a:ln>
                      <a:noFill/>
                    </a:ln>
                  </pic:spPr>
                </pic:pic>
              </a:graphicData>
            </a:graphic>
          </wp:inline>
        </w:drawing>
      </w:r>
      <w:r w:rsidRPr="00176358">
        <w:rPr>
          <w:rFonts w:ascii="Times New Roman" w:eastAsia="Times New Roman" w:hAnsi="Times New Roman" w:cs="Times New Roman"/>
          <w:color w:val="000000" w:themeColor="text1"/>
          <w:sz w:val="28"/>
          <w:szCs w:val="28"/>
          <w:lang w:eastAsia="ru-RU"/>
        </w:rPr>
        <w:br/>
        <w:t> </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t>Внешние проявления этого заболевания естественно связаны с произношением. В понятие произношение вкладывается не только артикуляция, но и интонационная окраска, темп речи, ритм речи и др. Эти внешние проявления могут иметь различные комбинации. Все зависит от того, где произошли поражения нервной системы, какой тяжести и какова область поражения.</w:t>
      </w:r>
    </w:p>
    <w:p w:rsidR="00176358" w:rsidRPr="00176358" w:rsidRDefault="00176358" w:rsidP="0017635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 xml:space="preserve">В случае стертой формы (степени) дизартрии речь больных ребят не имеет резкого отличия от своих сверстников. Ну, несколько плохая дикция и невыразительная речь. Разве это болезнь? Так думают некоторые родители. Ну, иногда меняет звуки в словах. Тоже не велико горе. Ну, расслабился ребенок, задумался – вот и произнес слово не так. И таким родителям невдомек, что это происходит не от расслабления или невнимания, а от </w:t>
      </w:r>
      <w:proofErr w:type="spellStart"/>
      <w:r w:rsidRPr="00176358">
        <w:rPr>
          <w:rFonts w:ascii="Times New Roman" w:eastAsia="Times New Roman" w:hAnsi="Times New Roman" w:cs="Times New Roman"/>
          <w:color w:val="000000" w:themeColor="text1"/>
          <w:sz w:val="28"/>
          <w:szCs w:val="28"/>
          <w:lang w:eastAsia="ru-RU"/>
        </w:rPr>
        <w:t>микроогранического</w:t>
      </w:r>
      <w:proofErr w:type="spellEnd"/>
      <w:r w:rsidRPr="00176358">
        <w:rPr>
          <w:rFonts w:ascii="Times New Roman" w:eastAsia="Times New Roman" w:hAnsi="Times New Roman" w:cs="Times New Roman"/>
          <w:color w:val="000000" w:themeColor="text1"/>
          <w:sz w:val="28"/>
          <w:szCs w:val="28"/>
          <w:lang w:eastAsia="ru-RU"/>
        </w:rPr>
        <w:t xml:space="preserve"> поражения головного мозга. И в этом случае отмахнуться от проблемы не удастся. И лечение этого «не </w:t>
      </w:r>
      <w:proofErr w:type="gramStart"/>
      <w:r w:rsidRPr="00176358">
        <w:rPr>
          <w:rFonts w:ascii="Times New Roman" w:eastAsia="Times New Roman" w:hAnsi="Times New Roman" w:cs="Times New Roman"/>
          <w:color w:val="000000" w:themeColor="text1"/>
          <w:sz w:val="28"/>
          <w:szCs w:val="28"/>
          <w:lang w:eastAsia="ru-RU"/>
        </w:rPr>
        <w:t>велика</w:t>
      </w:r>
      <w:proofErr w:type="gramEnd"/>
      <w:r w:rsidRPr="00176358">
        <w:rPr>
          <w:rFonts w:ascii="Times New Roman" w:eastAsia="Times New Roman" w:hAnsi="Times New Roman" w:cs="Times New Roman"/>
          <w:color w:val="000000" w:themeColor="text1"/>
          <w:sz w:val="28"/>
          <w:szCs w:val="28"/>
          <w:lang w:eastAsia="ru-RU"/>
        </w:rPr>
        <w:t xml:space="preserve"> горя» может растянуться на многие годы.</w:t>
      </w:r>
    </w:p>
    <w:p w:rsid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r>
    </w:p>
    <w:p w:rsid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lastRenderedPageBreak/>
        <w:t>Понаблюдайте за своим ребенком.</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Как родители могут заметить</w:t>
      </w:r>
      <w:r w:rsidRPr="00176358">
        <w:rPr>
          <w:rFonts w:ascii="Times New Roman" w:eastAsia="Times New Roman" w:hAnsi="Times New Roman" w:cs="Times New Roman"/>
          <w:b/>
          <w:bCs/>
          <w:color w:val="000000" w:themeColor="text1"/>
          <w:sz w:val="28"/>
          <w:szCs w:val="28"/>
          <w:lang w:eastAsia="ru-RU"/>
        </w:rPr>
        <w:t> характерные проявления</w:t>
      </w:r>
      <w:r w:rsidRPr="00176358">
        <w:rPr>
          <w:rFonts w:ascii="Times New Roman" w:eastAsia="Times New Roman" w:hAnsi="Times New Roman" w:cs="Times New Roman"/>
          <w:color w:val="000000" w:themeColor="text1"/>
          <w:sz w:val="28"/>
          <w:szCs w:val="28"/>
          <w:lang w:eastAsia="ru-RU"/>
        </w:rPr>
        <w:t> </w:t>
      </w:r>
      <w:proofErr w:type="spellStart"/>
      <w:r w:rsidRPr="00176358">
        <w:rPr>
          <w:rFonts w:ascii="Times New Roman" w:eastAsia="Times New Roman" w:hAnsi="Times New Roman" w:cs="Times New Roman"/>
          <w:color w:val="000000" w:themeColor="text1"/>
          <w:sz w:val="28"/>
          <w:szCs w:val="28"/>
          <w:lang w:eastAsia="ru-RU"/>
        </w:rPr>
        <w:t>дизартрического</w:t>
      </w:r>
      <w:proofErr w:type="spellEnd"/>
      <w:r w:rsidRPr="00176358">
        <w:rPr>
          <w:rFonts w:ascii="Times New Roman" w:eastAsia="Times New Roman" w:hAnsi="Times New Roman" w:cs="Times New Roman"/>
          <w:color w:val="000000" w:themeColor="text1"/>
          <w:sz w:val="28"/>
          <w:szCs w:val="28"/>
          <w:lang w:eastAsia="ru-RU"/>
        </w:rPr>
        <w:t xml:space="preserve"> компонента?</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Обратите внимание на </w:t>
      </w:r>
      <w:r w:rsidRPr="00176358">
        <w:rPr>
          <w:rFonts w:ascii="Times New Roman" w:eastAsia="Times New Roman" w:hAnsi="Times New Roman" w:cs="Times New Roman"/>
          <w:b/>
          <w:bCs/>
          <w:i/>
          <w:iCs/>
          <w:color w:val="000000" w:themeColor="text1"/>
          <w:sz w:val="28"/>
          <w:szCs w:val="28"/>
          <w:lang w:eastAsia="ru-RU"/>
        </w:rPr>
        <w:t>общую моторику</w:t>
      </w:r>
      <w:r w:rsidRPr="00176358">
        <w:rPr>
          <w:rFonts w:ascii="Times New Roman" w:eastAsia="Times New Roman" w:hAnsi="Times New Roman" w:cs="Times New Roman"/>
          <w:color w:val="000000" w:themeColor="text1"/>
          <w:sz w:val="28"/>
          <w:szCs w:val="28"/>
          <w:lang w:eastAsia="ru-RU"/>
        </w:rPr>
        <w:t xml:space="preserve"> ребенка. То есть на то, как он двигается. Что же нас должно насторожить? Дети любят играть в животных, подражая их движениям и голосу. У «наших» детей это получается с трудом. Особенно тяжело им дается изображение цапли, когда необходимо стоять на одной ноге. И вообще такие дети малоактивны и быстро устают от нагрузок. Понаблюдайте за ребенком во время музыкальных занятий и танцев. И если у ребенка </w:t>
      </w:r>
      <w:proofErr w:type="spellStart"/>
      <w:r w:rsidRPr="00176358">
        <w:rPr>
          <w:rFonts w:ascii="Times New Roman" w:eastAsia="Times New Roman" w:hAnsi="Times New Roman" w:cs="Times New Roman"/>
          <w:color w:val="000000" w:themeColor="text1"/>
          <w:sz w:val="28"/>
          <w:szCs w:val="28"/>
          <w:lang w:eastAsia="ru-RU"/>
        </w:rPr>
        <w:t>дизартрические</w:t>
      </w:r>
      <w:proofErr w:type="spellEnd"/>
      <w:r w:rsidRPr="00176358">
        <w:rPr>
          <w:rFonts w:ascii="Times New Roman" w:eastAsia="Times New Roman" w:hAnsi="Times New Roman" w:cs="Times New Roman"/>
          <w:color w:val="000000" w:themeColor="text1"/>
          <w:sz w:val="28"/>
          <w:szCs w:val="28"/>
          <w:lang w:eastAsia="ru-RU"/>
        </w:rPr>
        <w:t xml:space="preserve"> проблемы, то это выразится в нарушенном ритме движений. Они будут немного отставать от здоровых детишек.</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Особый акцент сделаете на наблюдении за </w:t>
      </w:r>
      <w:r w:rsidRPr="00176358">
        <w:rPr>
          <w:rFonts w:ascii="Times New Roman" w:eastAsia="Times New Roman" w:hAnsi="Times New Roman" w:cs="Times New Roman"/>
          <w:b/>
          <w:bCs/>
          <w:i/>
          <w:iCs/>
          <w:color w:val="000000" w:themeColor="text1"/>
          <w:sz w:val="28"/>
          <w:szCs w:val="28"/>
          <w:lang w:eastAsia="ru-RU"/>
        </w:rPr>
        <w:t>мелкой моторикой</w:t>
      </w:r>
      <w:r w:rsidRPr="00176358">
        <w:rPr>
          <w:rFonts w:ascii="Times New Roman" w:eastAsia="Times New Roman" w:hAnsi="Times New Roman" w:cs="Times New Roman"/>
          <w:color w:val="000000" w:themeColor="text1"/>
          <w:sz w:val="28"/>
          <w:szCs w:val="28"/>
          <w:lang w:eastAsia="ru-RU"/>
        </w:rPr>
        <w:t> вашего ребенка. Как он застегивает пуговицу, как завязывает шнурки на ботинках. Ребенок не любит рисовать? Понятно, что это еще не признак дизартрии. Ну не любит, такой человек растет. Не надо ребенка насиловать. Но все эти «экзамены» не для него. Для вас. Для вашего спокойствия. Хотя…, простите меня, конечно же, для него. И вся наша жизнь тоже для него, маленького существа, который не в состоянии сам справиться со своими проблемами. Который еще и не понимает, что проблемы уже окружили его тесным кольцом.</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Поэтому не медлите. Протестируйте вашего ребенка. Попросите его сложить ручки в «замок». Покажите ему, как это делается. Попросите его поиграть в «колечки»: соединять большой палец со всеми остальными поочередно. Если для ребенка сделать эти простые задачи трудно, или даже невозможно – то не медлите ни дня. Идите к специалистам и пусть они проверят вашего ребенка.</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А сейчас я приведу несколько </w:t>
      </w:r>
      <w:r w:rsidRPr="00176358">
        <w:rPr>
          <w:rFonts w:ascii="Times New Roman" w:eastAsia="Times New Roman" w:hAnsi="Times New Roman" w:cs="Times New Roman"/>
          <w:b/>
          <w:bCs/>
          <w:i/>
          <w:iCs/>
          <w:color w:val="000000" w:themeColor="text1"/>
          <w:sz w:val="28"/>
          <w:szCs w:val="28"/>
          <w:lang w:eastAsia="ru-RU"/>
        </w:rPr>
        <w:t>особенностей артикуляционного аппарата</w:t>
      </w:r>
      <w:r w:rsidRPr="00176358">
        <w:rPr>
          <w:rFonts w:ascii="Times New Roman" w:eastAsia="Times New Roman" w:hAnsi="Times New Roman" w:cs="Times New Roman"/>
          <w:color w:val="000000" w:themeColor="text1"/>
          <w:sz w:val="28"/>
          <w:szCs w:val="28"/>
          <w:lang w:eastAsia="ru-RU"/>
        </w:rPr>
        <w:t>, которые указывают на наличие стертой дизартрии. Понятно, что диагноз может поставить только доктор, но к доктору-то ребенка должны повести вы? Поэтому читайте и запоминайте.</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i/>
          <w:iCs/>
          <w:color w:val="000000" w:themeColor="text1"/>
          <w:sz w:val="28"/>
          <w:szCs w:val="28"/>
          <w:lang w:eastAsia="ru-RU"/>
        </w:rPr>
        <w:t>Вялость мышц</w:t>
      </w:r>
      <w:r w:rsidRPr="00176358">
        <w:rPr>
          <w:rFonts w:ascii="Times New Roman" w:eastAsia="Times New Roman" w:hAnsi="Times New Roman" w:cs="Times New Roman"/>
          <w:color w:val="000000" w:themeColor="text1"/>
          <w:sz w:val="28"/>
          <w:szCs w:val="28"/>
          <w:lang w:eastAsia="ru-RU"/>
        </w:rPr>
        <w:t xml:space="preserve"> речевого аппарата. Уголки рта у ребенка постоянно опущены. Вялые губы остаются такими даже тогда, когда ребенок говорит. Слабая активность языка. Да и вообще язык тонкий и вялый, особенно кончик языка. Такое состояние губ и языка врачи называют </w:t>
      </w:r>
      <w:proofErr w:type="spellStart"/>
      <w:r w:rsidRPr="00176358">
        <w:rPr>
          <w:rFonts w:ascii="Times New Roman" w:eastAsia="Times New Roman" w:hAnsi="Times New Roman" w:cs="Times New Roman"/>
          <w:color w:val="000000" w:themeColor="text1"/>
          <w:sz w:val="28"/>
          <w:szCs w:val="28"/>
          <w:lang w:eastAsia="ru-RU"/>
        </w:rPr>
        <w:t>паретичным</w:t>
      </w:r>
      <w:proofErr w:type="spellEnd"/>
      <w:r w:rsidRPr="00176358">
        <w:rPr>
          <w:rFonts w:ascii="Times New Roman" w:eastAsia="Times New Roman" w:hAnsi="Times New Roman" w:cs="Times New Roman"/>
          <w:color w:val="000000" w:themeColor="text1"/>
          <w:sz w:val="28"/>
          <w:szCs w:val="28"/>
          <w:lang w:eastAsia="ru-RU"/>
        </w:rPr>
        <w:t>.</w:t>
      </w:r>
      <w:r w:rsidRPr="00176358">
        <w:rPr>
          <w:rFonts w:ascii="Times New Roman" w:eastAsia="Times New Roman" w:hAnsi="Times New Roman" w:cs="Times New Roman"/>
          <w:color w:val="000000" w:themeColor="text1"/>
          <w:sz w:val="28"/>
          <w:szCs w:val="28"/>
          <w:lang w:eastAsia="ru-RU"/>
        </w:rPr>
        <w:br/>
        <w:t>Мышцы лица у ребенка находятся в</w:t>
      </w:r>
      <w:r w:rsidRPr="00176358">
        <w:rPr>
          <w:rFonts w:ascii="Times New Roman" w:eastAsia="Times New Roman" w:hAnsi="Times New Roman" w:cs="Times New Roman"/>
          <w:i/>
          <w:iCs/>
          <w:color w:val="000000" w:themeColor="text1"/>
          <w:sz w:val="28"/>
          <w:szCs w:val="28"/>
          <w:lang w:eastAsia="ru-RU"/>
        </w:rPr>
        <w:t> постоянном напряжении</w:t>
      </w:r>
      <w:r w:rsidRPr="00176358">
        <w:rPr>
          <w:rFonts w:ascii="Times New Roman" w:eastAsia="Times New Roman" w:hAnsi="Times New Roman" w:cs="Times New Roman"/>
          <w:color w:val="000000" w:themeColor="text1"/>
          <w:sz w:val="28"/>
          <w:szCs w:val="28"/>
          <w:lang w:eastAsia="ru-RU"/>
        </w:rPr>
        <w:t>. От этого на нем практически отсутствую мимические изменения, а если они есть, то слабовыраженные. Губки находятся в положении застывшей полуулыбки. Язычок у ребенка толстый и малоподвижный. Все это признаки «</w:t>
      </w:r>
      <w:proofErr w:type="spellStart"/>
      <w:r w:rsidRPr="00176358">
        <w:rPr>
          <w:rFonts w:ascii="Times New Roman" w:eastAsia="Times New Roman" w:hAnsi="Times New Roman" w:cs="Times New Roman"/>
          <w:color w:val="000000" w:themeColor="text1"/>
          <w:sz w:val="28"/>
          <w:szCs w:val="28"/>
          <w:lang w:eastAsia="ru-RU"/>
        </w:rPr>
        <w:t>спастичности</w:t>
      </w:r>
      <w:proofErr w:type="spellEnd"/>
      <w:r w:rsidRPr="00176358">
        <w:rPr>
          <w:rFonts w:ascii="Times New Roman" w:eastAsia="Times New Roman" w:hAnsi="Times New Roman" w:cs="Times New Roman"/>
          <w:color w:val="000000" w:themeColor="text1"/>
          <w:sz w:val="28"/>
          <w:szCs w:val="28"/>
          <w:lang w:eastAsia="ru-RU"/>
        </w:rPr>
        <w:t>» мышц, то есть, говоря простым языком – перенапряжены. Это ощущается при простом прикосновении к лицевым мышцам.</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lastRenderedPageBreak/>
        <w:br/>
        <w:t>Следующая особенность, которая указывает на возможность дизартрии, называется «</w:t>
      </w:r>
      <w:r w:rsidRPr="00176358">
        <w:rPr>
          <w:rFonts w:ascii="Times New Roman" w:eastAsia="Times New Roman" w:hAnsi="Times New Roman" w:cs="Times New Roman"/>
          <w:i/>
          <w:iCs/>
          <w:color w:val="000000" w:themeColor="text1"/>
          <w:sz w:val="28"/>
          <w:szCs w:val="28"/>
          <w:lang w:eastAsia="ru-RU"/>
        </w:rPr>
        <w:t>апраксия</w:t>
      </w:r>
      <w:r w:rsidRPr="00176358">
        <w:rPr>
          <w:rFonts w:ascii="Times New Roman" w:eastAsia="Times New Roman" w:hAnsi="Times New Roman" w:cs="Times New Roman"/>
          <w:color w:val="000000" w:themeColor="text1"/>
          <w:sz w:val="28"/>
          <w:szCs w:val="28"/>
          <w:lang w:eastAsia="ru-RU"/>
        </w:rPr>
        <w:t>». В переводе с греческого это означает «нарушение замысла и осуществления целенаправленных действий». Это проявляется в том, что наш ребенок не может выполнить артикуляционным аппаратом движений, необходимых для произнесения определенных звуков или звукосочетаний. А иногда встречаются случаи, что ребенок производит массу хаотических движений артикуляционным аппаратом, чтобы «нащупать» нужное положение губ и языка.</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r>
      <w:r w:rsidRPr="00176358">
        <w:rPr>
          <w:rFonts w:ascii="Times New Roman" w:eastAsia="Times New Roman" w:hAnsi="Times New Roman" w:cs="Times New Roman"/>
          <w:i/>
          <w:iCs/>
          <w:color w:val="000000" w:themeColor="text1"/>
          <w:sz w:val="28"/>
          <w:szCs w:val="28"/>
          <w:lang w:eastAsia="ru-RU"/>
        </w:rPr>
        <w:t>Повышенное слюноотделение</w:t>
      </w:r>
      <w:r w:rsidRPr="00176358">
        <w:rPr>
          <w:rFonts w:ascii="Times New Roman" w:eastAsia="Times New Roman" w:hAnsi="Times New Roman" w:cs="Times New Roman"/>
          <w:color w:val="000000" w:themeColor="text1"/>
          <w:sz w:val="28"/>
          <w:szCs w:val="28"/>
          <w:lang w:eastAsia="ru-RU"/>
        </w:rPr>
        <w:t xml:space="preserve"> во время речи. Это тоже </w:t>
      </w:r>
      <w:proofErr w:type="spellStart"/>
      <w:r w:rsidRPr="00176358">
        <w:rPr>
          <w:rFonts w:ascii="Times New Roman" w:eastAsia="Times New Roman" w:hAnsi="Times New Roman" w:cs="Times New Roman"/>
          <w:color w:val="000000" w:themeColor="text1"/>
          <w:sz w:val="28"/>
          <w:szCs w:val="28"/>
          <w:lang w:eastAsia="ru-RU"/>
        </w:rPr>
        <w:t>дизартрический</w:t>
      </w:r>
      <w:proofErr w:type="spellEnd"/>
      <w:r w:rsidRPr="00176358">
        <w:rPr>
          <w:rFonts w:ascii="Times New Roman" w:eastAsia="Times New Roman" w:hAnsi="Times New Roman" w:cs="Times New Roman"/>
          <w:color w:val="000000" w:themeColor="text1"/>
          <w:sz w:val="28"/>
          <w:szCs w:val="28"/>
          <w:lang w:eastAsia="ru-RU"/>
        </w:rPr>
        <w:t xml:space="preserve"> признак. Наши детишки просто не сглатывают слюну. Когда молчат, то все у них получается нормально. Но стоит им заговорить, как рот наполняется слюной.</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Еще можно наблюдать у ребенка </w:t>
      </w:r>
      <w:r w:rsidRPr="00176358">
        <w:rPr>
          <w:rFonts w:ascii="Times New Roman" w:eastAsia="Times New Roman" w:hAnsi="Times New Roman" w:cs="Times New Roman"/>
          <w:i/>
          <w:iCs/>
          <w:color w:val="000000" w:themeColor="text1"/>
          <w:sz w:val="28"/>
          <w:szCs w:val="28"/>
          <w:lang w:eastAsia="ru-RU"/>
        </w:rPr>
        <w:t>дрожание языка</w:t>
      </w:r>
      <w:r w:rsidRPr="00176358">
        <w:rPr>
          <w:rFonts w:ascii="Times New Roman" w:eastAsia="Times New Roman" w:hAnsi="Times New Roman" w:cs="Times New Roman"/>
          <w:color w:val="000000" w:themeColor="text1"/>
          <w:sz w:val="28"/>
          <w:szCs w:val="28"/>
          <w:lang w:eastAsia="ru-RU"/>
        </w:rPr>
        <w:t>. Не в спокойном состоянии, а во время разговора. И не только язык не выдерживает нагрузок, возникающих при произнесении слов. Но и голосовые связки тоже начинают дрожать. Врачи бы вам сказали, что это называется гиперкинезы.</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Самый выраженный </w:t>
      </w:r>
      <w:r w:rsidRPr="00176358">
        <w:rPr>
          <w:rFonts w:ascii="Times New Roman" w:eastAsia="Times New Roman" w:hAnsi="Times New Roman" w:cs="Times New Roman"/>
          <w:i/>
          <w:iCs/>
          <w:color w:val="000000" w:themeColor="text1"/>
          <w:sz w:val="28"/>
          <w:szCs w:val="28"/>
          <w:lang w:eastAsia="ru-RU"/>
        </w:rPr>
        <w:t>дефект звукопроизношения</w:t>
      </w:r>
      <w:r w:rsidRPr="00176358">
        <w:rPr>
          <w:rFonts w:ascii="Times New Roman" w:eastAsia="Times New Roman" w:hAnsi="Times New Roman" w:cs="Times New Roman"/>
          <w:color w:val="000000" w:themeColor="text1"/>
          <w:sz w:val="28"/>
          <w:szCs w:val="28"/>
          <w:lang w:eastAsia="ru-RU"/>
        </w:rPr>
        <w:t> у больных дизартрией наблюдается при произнесении свистящих и шипящих звуков, а также пропуске некоторых звуков, особенно соединенных согласных.</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И еще несколько слов о </w:t>
      </w:r>
      <w:r w:rsidRPr="00176358">
        <w:rPr>
          <w:rFonts w:ascii="Times New Roman" w:eastAsia="Times New Roman" w:hAnsi="Times New Roman" w:cs="Times New Roman"/>
          <w:i/>
          <w:iCs/>
          <w:color w:val="000000" w:themeColor="text1"/>
          <w:sz w:val="28"/>
          <w:szCs w:val="28"/>
          <w:lang w:eastAsia="ru-RU"/>
        </w:rPr>
        <w:t>дыхании</w:t>
      </w:r>
      <w:r w:rsidRPr="00176358">
        <w:rPr>
          <w:rFonts w:ascii="Times New Roman" w:eastAsia="Times New Roman" w:hAnsi="Times New Roman" w:cs="Times New Roman"/>
          <w:color w:val="000000" w:themeColor="text1"/>
          <w:sz w:val="28"/>
          <w:szCs w:val="28"/>
          <w:lang w:eastAsia="ru-RU"/>
        </w:rPr>
        <w:t>. Мы уже не раз слышали о том, что правильное дыхание основа хорошей речи. А у больных детей особенно. У некоторых детей, у которых дизартрия, часто наблюдается укороченный выдох, и потому часто они договаривают предложение на вдохе. Речь как бы захлебывается.</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Вот такие симптомы мы можем обнаружить у наших детей, если в них поселилась стертая дизартрия.</w:t>
      </w:r>
      <w:r w:rsidRPr="00176358">
        <w:rPr>
          <w:rFonts w:ascii="Times New Roman" w:eastAsia="Times New Roman" w:hAnsi="Times New Roman" w:cs="Times New Roman"/>
          <w:color w:val="000000" w:themeColor="text1"/>
          <w:sz w:val="28"/>
          <w:szCs w:val="28"/>
          <w:lang w:eastAsia="ru-RU"/>
        </w:rPr>
        <w:br/>
        <w:t>Работа логопеда при таком диагнозе тесно связана с </w:t>
      </w:r>
      <w:r w:rsidRPr="00176358">
        <w:rPr>
          <w:rFonts w:ascii="Times New Roman" w:eastAsia="Times New Roman" w:hAnsi="Times New Roman" w:cs="Times New Roman"/>
          <w:b/>
          <w:bCs/>
          <w:color w:val="000000" w:themeColor="text1"/>
          <w:sz w:val="28"/>
          <w:szCs w:val="28"/>
          <w:lang w:eastAsia="ru-RU"/>
        </w:rPr>
        <w:t>лекарственной терапией</w:t>
      </w:r>
      <w:r w:rsidRPr="00176358">
        <w:rPr>
          <w:rFonts w:ascii="Times New Roman" w:eastAsia="Times New Roman" w:hAnsi="Times New Roman" w:cs="Times New Roman"/>
          <w:color w:val="000000" w:themeColor="text1"/>
          <w:sz w:val="28"/>
          <w:szCs w:val="28"/>
          <w:lang w:eastAsia="ru-RU"/>
        </w:rPr>
        <w:t>, которую назначает невропатолог, поэтому ваш первый шаг навстречу к решению проблемы ребенка это поход к неврологу. Но перед посещением врача, еще раз прочтите консультацию и выделите моменты, на которые следует обратить внимание доктора.</w:t>
      </w:r>
    </w:p>
    <w:p w:rsidR="002A6C66" w:rsidRPr="00176358" w:rsidRDefault="001479AE">
      <w:pPr>
        <w:rPr>
          <w:color w:val="000000" w:themeColor="text1"/>
          <w:sz w:val="28"/>
          <w:szCs w:val="28"/>
        </w:rPr>
      </w:pPr>
    </w:p>
    <w:sectPr w:rsidR="002A6C66" w:rsidRPr="00176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58"/>
    <w:rsid w:val="001479AE"/>
    <w:rsid w:val="00176358"/>
    <w:rsid w:val="004E5BC7"/>
    <w:rsid w:val="0075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763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635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6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358"/>
    <w:rPr>
      <w:b/>
      <w:bCs/>
    </w:rPr>
  </w:style>
  <w:style w:type="character" w:styleId="a5">
    <w:name w:val="Emphasis"/>
    <w:basedOn w:val="a0"/>
    <w:uiPriority w:val="20"/>
    <w:qFormat/>
    <w:rsid w:val="00176358"/>
    <w:rPr>
      <w:i/>
      <w:iCs/>
    </w:rPr>
  </w:style>
  <w:style w:type="paragraph" w:styleId="a6">
    <w:name w:val="Balloon Text"/>
    <w:basedOn w:val="a"/>
    <w:link w:val="a7"/>
    <w:uiPriority w:val="99"/>
    <w:semiHidden/>
    <w:unhideWhenUsed/>
    <w:rsid w:val="001763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763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635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6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358"/>
    <w:rPr>
      <w:b/>
      <w:bCs/>
    </w:rPr>
  </w:style>
  <w:style w:type="character" w:styleId="a5">
    <w:name w:val="Emphasis"/>
    <w:basedOn w:val="a0"/>
    <w:uiPriority w:val="20"/>
    <w:qFormat/>
    <w:rsid w:val="00176358"/>
    <w:rPr>
      <w:i/>
      <w:iCs/>
    </w:rPr>
  </w:style>
  <w:style w:type="paragraph" w:styleId="a6">
    <w:name w:val="Balloon Text"/>
    <w:basedOn w:val="a"/>
    <w:link w:val="a7"/>
    <w:uiPriority w:val="99"/>
    <w:semiHidden/>
    <w:unhideWhenUsed/>
    <w:rsid w:val="001763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Салихянова</dc:creator>
  <cp:lastModifiedBy>Светлана Салихянова</cp:lastModifiedBy>
  <cp:revision>2</cp:revision>
  <dcterms:created xsi:type="dcterms:W3CDTF">2018-06-08T07:42:00Z</dcterms:created>
  <dcterms:modified xsi:type="dcterms:W3CDTF">2018-06-09T04:58:00Z</dcterms:modified>
</cp:coreProperties>
</file>