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871" w:rsidRPr="003E6E66" w:rsidRDefault="00174871" w:rsidP="001748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Памятка для родителей</w:t>
      </w:r>
    </w:p>
    <w:p w:rsidR="00174871" w:rsidRDefault="00174871" w:rsidP="001748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нужно помнить при обучении дошкольника грамоте</w:t>
      </w:r>
    </w:p>
    <w:p w:rsidR="00174871" w:rsidRDefault="00174871" w:rsidP="0017487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буквы так же, как звуки (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а не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бэ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а не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эр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) до тех пор, пока ребенок не будет знать все буквы и читать слова и предложения с ними.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Только тогда нужно познакомить дошкольника с правильными названиями букв русского алфавита: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бэ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вэ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гэ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дэ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жэ</w:t>
      </w:r>
      <w:proofErr w:type="spellEnd"/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зэ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и краткое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эль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эм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эн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пэ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эр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эс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тэ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эф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ха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цэ</w:t>
      </w:r>
      <w:proofErr w:type="spellEnd"/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чэ</w:t>
      </w:r>
      <w:proofErr w:type="spellEnd"/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ща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твердый знак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мягкий знак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я].</w:t>
      </w:r>
      <w:proofErr w:type="gramEnd"/>
    </w:p>
    <w:p w:rsidR="00174871" w:rsidRDefault="00174871" w:rsidP="0017487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74871" w:rsidRDefault="00174871" w:rsidP="0017487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Предлагать дошкольнику для звукового анализа и синтеза только те слова, написание которых абсолютно не расходится с произношением (мак, кит, уха, луна, пила, крот, мост, блин, бинт, мышка, мишка, крупа, глина, малина).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следует брать для этого вида анализа и синтеза слова, содержащие более шести звуков.  </w:t>
      </w:r>
    </w:p>
    <w:p w:rsidR="00174871" w:rsidRPr="00FD1F99" w:rsidRDefault="00174871" w:rsidP="0017487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74871" w:rsidRDefault="00174871" w:rsidP="0017487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ребусы, кроссворды, изографы следует включать только те слова, написание которых не расходится с произношением. </w:t>
      </w:r>
    </w:p>
    <w:p w:rsidR="00174871" w:rsidRPr="00AF3FA6" w:rsidRDefault="00174871" w:rsidP="0017487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74871" w:rsidRDefault="00174871" w:rsidP="0017487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предлагать дошкольнику для звукового анализа и синтеза слова с йотированными звуками (ель, ёж, юла, яма, пена, Тёма, брюква, клякса). Не давать объяснений, какие звуки обозначают буквы Е, Ё, 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Я в разных позициях, сказав, что это они узнают в школе. </w:t>
      </w:r>
    </w:p>
    <w:p w:rsidR="00174871" w:rsidRPr="00AF3FA6" w:rsidRDefault="00174871" w:rsidP="0017487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74871" w:rsidRDefault="00174871" w:rsidP="0017487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3FA6">
        <w:rPr>
          <w:rFonts w:ascii="Times New Roman" w:hAnsi="Times New Roman" w:cs="Times New Roman"/>
          <w:sz w:val="28"/>
          <w:szCs w:val="28"/>
        </w:rPr>
        <w:t>Помнить, что звонкие согласные оглушаются в конце слова: снег – [</w:t>
      </w:r>
      <w:proofErr w:type="gramStart"/>
      <w:r w:rsidRPr="00AF3FA6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Pr="00AF3FA6">
        <w:rPr>
          <w:rFonts w:ascii="Times New Roman" w:hAnsi="Times New Roman" w:cs="Times New Roman"/>
          <w:sz w:val="28"/>
          <w:szCs w:val="28"/>
        </w:rPr>
        <w:t>н’эк</w:t>
      </w:r>
      <w:proofErr w:type="spellEnd"/>
      <w:r w:rsidRPr="00AF3FA6">
        <w:rPr>
          <w:rFonts w:ascii="Times New Roman" w:hAnsi="Times New Roman" w:cs="Times New Roman"/>
          <w:sz w:val="28"/>
          <w:szCs w:val="28"/>
        </w:rPr>
        <w:t>], мороз – [</w:t>
      </w:r>
      <w:proofErr w:type="spellStart"/>
      <w:r w:rsidRPr="00AF3FA6">
        <w:rPr>
          <w:rFonts w:ascii="Times New Roman" w:hAnsi="Times New Roman" w:cs="Times New Roman"/>
          <w:sz w:val="28"/>
          <w:szCs w:val="28"/>
        </w:rPr>
        <w:t>марос</w:t>
      </w:r>
      <w:proofErr w:type="spellEnd"/>
      <w:r w:rsidRPr="00AF3FA6">
        <w:rPr>
          <w:rFonts w:ascii="Times New Roman" w:hAnsi="Times New Roman" w:cs="Times New Roman"/>
          <w:sz w:val="28"/>
          <w:szCs w:val="28"/>
        </w:rPr>
        <w:t>] и т.п. Поэтому не стоит предлагать детям определять место звука [</w:t>
      </w:r>
      <w:proofErr w:type="gramStart"/>
      <w:r w:rsidRPr="00AF3FA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F3FA6">
        <w:rPr>
          <w:rFonts w:ascii="Times New Roman" w:hAnsi="Times New Roman" w:cs="Times New Roman"/>
          <w:sz w:val="28"/>
          <w:szCs w:val="28"/>
        </w:rPr>
        <w:t>] в слове снег и место звука [з]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FA6">
        <w:rPr>
          <w:rFonts w:ascii="Times New Roman" w:hAnsi="Times New Roman" w:cs="Times New Roman"/>
          <w:sz w:val="28"/>
          <w:szCs w:val="28"/>
        </w:rPr>
        <w:t>в слове мороз</w:t>
      </w:r>
      <w:r>
        <w:rPr>
          <w:rFonts w:ascii="Times New Roman" w:hAnsi="Times New Roman" w:cs="Times New Roman"/>
          <w:sz w:val="28"/>
          <w:szCs w:val="28"/>
        </w:rPr>
        <w:t>. Следует правильно вбирать слова для определения места указанного звука в слове и не забывать, что звонкие согласные встречаются только в начале или середине слова.</w:t>
      </w:r>
    </w:p>
    <w:p w:rsidR="00174871" w:rsidRPr="00AF3FA6" w:rsidRDefault="00174871" w:rsidP="0017487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74871" w:rsidRDefault="00174871" w:rsidP="0017487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слоговому анализу и синтезу слов следует проводить по следующей схеме:</w:t>
      </w:r>
    </w:p>
    <w:p w:rsidR="00174871" w:rsidRPr="00D95938" w:rsidRDefault="00174871" w:rsidP="0017487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74871" w:rsidRDefault="00174871" w:rsidP="0017487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двусложные слова, состоящие из двух открытых слогов (мама, кино);</w:t>
      </w:r>
    </w:p>
    <w:p w:rsidR="00174871" w:rsidRDefault="00174871" w:rsidP="0017487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трехсложные слова, состоящие из трех открытых слогов (батоны, канаты);</w:t>
      </w:r>
    </w:p>
    <w:p w:rsidR="00174871" w:rsidRDefault="00174871" w:rsidP="0017487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односложные слова без стечения согласных (дом, кит);</w:t>
      </w:r>
    </w:p>
    <w:p w:rsidR="00174871" w:rsidRDefault="00174871" w:rsidP="0017487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двусложные слова с закрытым слогом (вагон, питон);</w:t>
      </w:r>
    </w:p>
    <w:p w:rsidR="00174871" w:rsidRDefault="00174871" w:rsidP="0017487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двусложные слова со стечением согласных (банка, мишка);</w:t>
      </w:r>
    </w:p>
    <w:p w:rsidR="00174871" w:rsidRDefault="00174871" w:rsidP="0017487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двусложные слова из двух закрытых слогов (башмак, каштан);</w:t>
      </w:r>
    </w:p>
    <w:p w:rsidR="00174871" w:rsidRDefault="00174871" w:rsidP="0017487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трехсложные слова с одним закрытым слогом (муравей, водовоз);</w:t>
      </w:r>
    </w:p>
    <w:p w:rsidR="00174871" w:rsidRDefault="00174871" w:rsidP="0017487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трехсложные слова со стечением согласных в разных позициях (лыжница, тарелка, бурундук);</w:t>
      </w:r>
    </w:p>
    <w:p w:rsidR="00174871" w:rsidRDefault="00174871" w:rsidP="0017487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двусложные слова со стечением согласных и закрытым слогом (штопка, стенка);</w:t>
      </w:r>
    </w:p>
    <w:p w:rsidR="00174871" w:rsidRDefault="00174871" w:rsidP="0017487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односложные слова со стечением согласных (крот, мост);</w:t>
      </w:r>
    </w:p>
    <w:p w:rsidR="00174871" w:rsidRDefault="00174871" w:rsidP="0017487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трехсложные слова с двумя стечениями согласных (мартышка, пустышка);</w:t>
      </w:r>
    </w:p>
    <w:p w:rsidR="00174871" w:rsidRDefault="00174871" w:rsidP="0017487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четырехсложные слова, состоящие из открытых слогов (кукуруза, бегемоты). </w:t>
      </w:r>
    </w:p>
    <w:p w:rsidR="00174871" w:rsidRDefault="00174871" w:rsidP="00174871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:rsidR="002A6C66" w:rsidRDefault="00174871" w:rsidP="00174871">
      <w:r>
        <w:rPr>
          <w:rFonts w:ascii="Times New Roman" w:hAnsi="Times New Roman" w:cs="Times New Roman"/>
          <w:sz w:val="28"/>
          <w:szCs w:val="28"/>
        </w:rPr>
        <w:t xml:space="preserve">С самых первых прочитанных ребенком слов следует работать над осознанностью чтения. Ребенок прочитал слово дом. Предложите показать дом на картинке, объяснить, как он понимает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</w:t>
      </w:r>
      <w:proofErr w:type="spellEnd"/>
    </w:p>
    <w:sectPr w:rsidR="002A6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E5B96"/>
    <w:multiLevelType w:val="hybridMultilevel"/>
    <w:tmpl w:val="B4FE0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16458"/>
    <w:multiLevelType w:val="hybridMultilevel"/>
    <w:tmpl w:val="BE1CF0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871"/>
    <w:rsid w:val="00174871"/>
    <w:rsid w:val="004E5BC7"/>
    <w:rsid w:val="0075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871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1748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48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74871"/>
  </w:style>
  <w:style w:type="character" w:customStyle="1" w:styleId="actionpanel">
    <w:name w:val="action_panel"/>
    <w:basedOn w:val="a0"/>
    <w:rsid w:val="00174871"/>
  </w:style>
  <w:style w:type="paragraph" w:styleId="a3">
    <w:name w:val="Normal (Web)"/>
    <w:basedOn w:val="a"/>
    <w:uiPriority w:val="99"/>
    <w:semiHidden/>
    <w:unhideWhenUsed/>
    <w:rsid w:val="0017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748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871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1748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48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74871"/>
  </w:style>
  <w:style w:type="character" w:customStyle="1" w:styleId="actionpanel">
    <w:name w:val="action_panel"/>
    <w:basedOn w:val="a0"/>
    <w:rsid w:val="00174871"/>
  </w:style>
  <w:style w:type="paragraph" w:styleId="a3">
    <w:name w:val="Normal (Web)"/>
    <w:basedOn w:val="a"/>
    <w:uiPriority w:val="99"/>
    <w:semiHidden/>
    <w:unhideWhenUsed/>
    <w:rsid w:val="0017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74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7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Салихянова</dc:creator>
  <cp:lastModifiedBy>Светлана Салихянова</cp:lastModifiedBy>
  <cp:revision>1</cp:revision>
  <dcterms:created xsi:type="dcterms:W3CDTF">2016-11-28T06:50:00Z</dcterms:created>
  <dcterms:modified xsi:type="dcterms:W3CDTF">2016-11-28T06:59:00Z</dcterms:modified>
</cp:coreProperties>
</file>